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start"/>
        <w:rPr>
          <w:rFonts w:ascii="Arial" w:hAnsi="Arial" w:eastAsia="Times New Roman" w:cs="Arial"/>
          <w:sz w:val="20"/>
          <w:szCs w:val="20"/>
          <w:lang w:eastAsia="it-IT"/>
        </w:rPr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9630" w:type="dxa"/>
        <w:jc w:val="start"/>
        <w:tblInd w:w="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9"/>
        <w:gridCol w:w="1635"/>
        <w:gridCol w:w="2640"/>
        <w:gridCol w:w="3090"/>
        <w:gridCol w:w="75"/>
        <w:gridCol w:w="1711"/>
      </w:tblGrid>
      <w:tr>
        <w:trPr>
          <w:trHeight w:val="495" w:hRule="atLeast"/>
        </w:trPr>
        <w:tc>
          <w:tcPr>
            <w:tcW w:w="7844" w:type="dxa"/>
            <w:gridSpan w:val="4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BFBFBF" w:val="clear"/>
          </w:tcPr>
          <w:p>
            <w:pPr>
              <w:pStyle w:val="Heading2"/>
              <w:tabs>
                <w:tab w:val="clear" w:pos="2268"/>
                <w:tab w:val="clear" w:pos="4763"/>
                <w:tab w:val="clear" w:pos="7031"/>
                <w:tab w:val="clear" w:pos="8902"/>
              </w:tabs>
              <w:bidi w:val="0"/>
              <w:spacing w:lineRule="auto" w:line="240" w:before="0" w:after="0"/>
              <w:ind w:hanging="0" w:start="0"/>
              <w:rPr>
                <w:rFonts w:ascii="Calibri" w:hAnsi="Calibri" w:cs="Calibri"/>
                <w:bCs/>
                <w:spacing w:val="0"/>
                <w:sz w:val="28"/>
              </w:rPr>
            </w:pPr>
            <w:r>
              <w:rPr>
                <w:rFonts w:cs="Calibri" w:ascii="Calibri" w:hAnsi="Calibri"/>
                <w:bCs/>
                <w:spacing w:val="0"/>
                <w:sz w:val="28"/>
              </w:rPr>
              <w:t>RICERCA E SELEZIONE</w:t>
            </w:r>
          </w:p>
        </w:tc>
        <w:tc>
          <w:tcPr>
            <w:tcW w:w="7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71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7844" w:type="dxa"/>
            <w:gridSpan w:val="4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FFFFFF" w:val="clea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bidi w:val="0"/>
              <w:spacing w:lineRule="auto" w:line="240" w:before="0" w:after="0"/>
              <w:jc w:val="center"/>
              <w:outlineLvl w:val="1"/>
              <w:rPr/>
            </w:pPr>
            <w:r>
              <w:rPr/>
              <w:drawing>
                <wp:inline distT="0" distB="0" distL="0" distR="0">
                  <wp:extent cx="1598930" cy="678180"/>
                  <wp:effectExtent l="0" t="0" r="0" b="0"/>
                  <wp:docPr id="1" name="immagin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930" cy="678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bidi w:val="0"/>
              <w:spacing w:lineRule="auto" w:line="240" w:before="0" w:after="0"/>
              <w:jc w:val="start"/>
              <w:outlineLvl w:val="1"/>
              <w:rPr>
                <w:rFonts w:ascii="Calibri" w:hAnsi="Calibri"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 w:ascii="Calibri" w:hAnsi="Calibri"/>
                <w:b/>
                <w:bCs/>
                <w:lang w:eastAsia="it-IT"/>
              </w:rPr>
              <w:t xml:space="preserve">                                                               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bidi w:val="0"/>
              <w:spacing w:lineRule="auto" w:line="240" w:before="0" w:after="0"/>
              <w:jc w:val="center"/>
              <w:outlineLvl w:val="1"/>
              <w:rPr>
                <w:rFonts w:ascii="Calibri" w:hAnsi="Calibri" w:eastAsia="Times New Roman" w:cs="Calibri"/>
                <w:b/>
                <w:bCs/>
                <w:color w:val="FF0000"/>
                <w:lang w:eastAsia="it-IT"/>
              </w:rPr>
            </w:pPr>
            <w:r>
              <w:rPr>
                <w:rFonts w:eastAsia="Times New Roman" w:cs="Calibri" w:ascii="Calibri" w:hAnsi="Calibri"/>
                <w:b/>
                <w:bCs/>
                <w:color w:val="FF0000"/>
                <w:lang w:eastAsia="it-IT"/>
              </w:rPr>
              <w:t xml:space="preserve">ATTAL GROUP  Agenzia per il Lavoro </w:t>
            </w:r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jc w:val="center"/>
              <w:outlineLvl w:val="1"/>
              <w:rPr>
                <w:rFonts w:ascii="Calibri" w:hAnsi="Calibri" w:eastAsia="Times New Roman" w:cs="Calibri"/>
                <w:b/>
                <w:bCs/>
                <w:color w:val="FF0000"/>
                <w:lang w:eastAsia="it-IT"/>
              </w:rPr>
            </w:pPr>
            <w:r>
              <w:rPr>
                <w:rFonts w:eastAsia="Times New Roman" w:cs="Calibri" w:ascii="Calibri" w:hAnsi="Calibri"/>
                <w:b/>
                <w:bCs/>
                <w:color w:val="FF0000"/>
                <w:lang w:eastAsia="it-IT"/>
              </w:rPr>
              <w:t>Filiale La Spezia TEMPOR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bidi w:val="0"/>
              <w:spacing w:lineRule="auto" w:line="240" w:before="0" w:after="0"/>
              <w:jc w:val="center"/>
              <w:outlineLvl w:val="1"/>
              <w:rPr>
                <w:rFonts w:ascii="Calibri" w:hAnsi="Calibri"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 w:ascii="Calibri" w:hAnsi="Calibri"/>
                <w:b/>
                <w:bCs/>
                <w:lang w:eastAsia="it-IT"/>
              </w:rPr>
              <w:t>Via Giacomo Doria, 53-55-57 – La Spezia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bidi w:val="0"/>
              <w:spacing w:lineRule="auto" w:line="240" w:before="0" w:after="0"/>
              <w:jc w:val="center"/>
              <w:outlineLvl w:val="1"/>
              <w:rPr>
                <w:rFonts w:ascii="Calibri" w:hAnsi="Calibri"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 w:ascii="Calibri" w:hAnsi="Calibri"/>
                <w:b/>
                <w:bCs/>
                <w:lang w:eastAsia="it-IT"/>
              </w:rPr>
              <w:t>Tel.: 0187 1866645 – E-mail: laspezia@attalgroup.it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bidi w:val="0"/>
              <w:spacing w:lineRule="auto" w:line="240" w:before="0" w:after="0"/>
              <w:jc w:val="center"/>
              <w:outlineLvl w:val="1"/>
              <w:rPr>
                <w:rFonts w:ascii="Calibri" w:hAnsi="Calibri" w:eastAsia="Times New Roman" w:cs="Calibri"/>
                <w:b/>
                <w:bCs/>
                <w:lang w:eastAsia="it-IT"/>
              </w:rPr>
            </w:pPr>
            <w:r>
              <w:rPr>
                <w:rFonts w:eastAsia="Times New Roman" w:cs="Calibri" w:ascii="Calibri" w:hAnsi="Calibri"/>
                <w:b/>
                <w:bCs/>
                <w:lang w:eastAsia="it-IT"/>
              </w:rPr>
              <w:t xml:space="preserve">Sito web: </w:t>
            </w:r>
            <w:hyperlink r:id="rId3">
              <w:r>
                <w:rPr>
                  <w:rStyle w:val="Hyperlink"/>
                  <w:rFonts w:eastAsia="Times New Roman" w:cs="Calibri" w:ascii="Calibri" w:hAnsi="Calibri"/>
                  <w:b/>
                  <w:bCs/>
                  <w:lang w:eastAsia="it-IT"/>
                </w:rPr>
                <w:t>www.attalgroup.it</w:t>
              </w:r>
            </w:hyperlink>
          </w:p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jc w:val="center"/>
              <w:outlineLvl w:val="1"/>
              <w:rPr>
                <w:rFonts w:ascii="Calibri" w:hAnsi="Calibri" w:eastAsia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75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  <w:tc>
          <w:tcPr>
            <w:tcW w:w="171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ind w:hanging="0" w:start="-120" w:end="-57"/>
              <w:jc w:val="center"/>
              <w:rPr>
                <w:rFonts w:ascii="Calibri" w:hAnsi="Calibri" w:eastAsia="Calibri" w:cs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color w:val="000000"/>
                <w:sz w:val="20"/>
                <w:szCs w:val="20"/>
              </w:rPr>
              <w:t>Posti</w:t>
            </w:r>
          </w:p>
        </w:tc>
        <w:tc>
          <w:tcPr>
            <w:tcW w:w="163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0"/>
                <w:szCs w:val="20"/>
              </w:rPr>
              <w:t>Tipo di contratto</w:t>
            </w:r>
          </w:p>
        </w:tc>
        <w:tc>
          <w:tcPr>
            <w:tcW w:w="264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0"/>
                <w:szCs w:val="20"/>
              </w:rPr>
              <w:t>Profilo ricercato</w:t>
            </w:r>
          </w:p>
        </w:tc>
        <w:tc>
          <w:tcPr>
            <w:tcW w:w="3165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0"/>
                <w:szCs w:val="20"/>
              </w:rPr>
              <w:t>Luogo di lavoro</w:t>
            </w:r>
          </w:p>
        </w:tc>
        <w:tc>
          <w:tcPr>
            <w:tcW w:w="17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  <w:shd w:fill="D9D9D9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sz w:val="20"/>
                <w:szCs w:val="20"/>
              </w:rPr>
              <w:t>ID annunci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CARRELLISTI</w:t>
            </w:r>
          </w:p>
        </w:tc>
        <w:tc>
          <w:tcPr>
            <w:tcW w:w="3165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PROVINCIA  DELLA SPEZIA</w:t>
            </w:r>
          </w:p>
        </w:tc>
        <w:tc>
          <w:tcPr>
            <w:tcW w:w="17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</w:rPr>
            </w:pPr>
            <w:hyperlink r:id="rId4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</w:rPr>
                <w:t>Trova il tuo lavoro con Attal Group</w:t>
              </w:r>
            </w:hyperlink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</w:r>
          </w:p>
        </w:tc>
      </w:tr>
      <w:tr>
        <w:trPr>
          <w:trHeight w:val="728" w:hRule="atLeast"/>
        </w:trPr>
        <w:tc>
          <w:tcPr>
            <w:tcW w:w="4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SALDATORI A TIG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PROVINCIA  DELLA SPEZIA</w:t>
            </w:r>
          </w:p>
        </w:tc>
        <w:tc>
          <w:tcPr>
            <w:tcW w:w="17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5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 xml:space="preserve">Responsabile reparto Collaudi 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LA SPEZIA</w:t>
            </w:r>
          </w:p>
        </w:tc>
        <w:tc>
          <w:tcPr>
            <w:tcW w:w="17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6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624" w:hRule="atLeast"/>
        </w:trPr>
        <w:tc>
          <w:tcPr>
            <w:tcW w:w="479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 xml:space="preserve">OPERATORE IMPOR/EXPORT 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LA SPEZIA</w:t>
            </w:r>
          </w:p>
        </w:tc>
        <w:tc>
          <w:tcPr>
            <w:tcW w:w="1711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7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Impiegato Commerciale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8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598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GOMMISTA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PROVINCIA  DELLA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</w:rPr>
            </w:pPr>
            <w:hyperlink r:id="rId9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</w:rPr>
                <w:t>Trova il tuo lavoro con Attal Group</w:t>
              </w:r>
            </w:hyperlink>
          </w:p>
        </w:tc>
      </w:tr>
      <w:tr>
        <w:trPr>
          <w:trHeight w:val="78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OPERATORE MACCHINE CNC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</w:rPr>
            </w:pPr>
            <w:hyperlink r:id="rId10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</w:rPr>
                <w:t>Trova il tuo lavoro con Attal Group</w:t>
              </w:r>
            </w:hyperlink>
          </w:p>
        </w:tc>
      </w:tr>
      <w:tr>
        <w:trPr>
          <w:trHeight w:val="638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PERITI ELETTROTECNICI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11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Apprendistato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CONTABILE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12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ADDETTI AL MONTAGGIO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PROVINCIA  DELLA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13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TECNICO INFORMATICO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 xml:space="preserve">LA SPEZIA 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14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GIARDINIERI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FORTE DEI MARMI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15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AUTISTA SCUOLABUS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MASSA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16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AUTISTA SCUOLABUS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PISA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17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AUTISTA SCUOLABUS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LUCCA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18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F5496"/>
                <w:sz w:val="18"/>
                <w:szCs w:val="18"/>
                <w:u w:val="none"/>
                <w:em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F5496"/>
                <w:sz w:val="18"/>
                <w:szCs w:val="18"/>
                <w:u w:val="none"/>
                <w:em w:val="none"/>
              </w:rPr>
              <w:t>CAMERIERA AI PIANI</w:t>
            </w:r>
          </w:p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LERICI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19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Arial" w:hAnsi="Arial" w:eastAsia="Arial" w:cs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F5496"/>
                <w:sz w:val="18"/>
                <w:szCs w:val="18"/>
                <w:u w:val="none"/>
                <w:em w:val="none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2F5496"/>
                <w:sz w:val="18"/>
                <w:szCs w:val="18"/>
                <w:u w:val="none"/>
                <w:em w:val="none"/>
              </w:rPr>
              <w:t>AIUTO CUOCO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LERICI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20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AIUTO CUOCO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CASTELNUOVO MAGRA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21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 xml:space="preserve">Trova il tuo lavoro </w:t>
              </w:r>
            </w:hyperlink>
            <w:hyperlink r:id="rId22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ADDETTO ALL'INCOLLAGGIO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23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Inserimento diretto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CAPO MAGAZZINIERE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PROVINCIA  DELLA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24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ADDETTI PULIZIE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LEVANTO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25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ADDETTO PULIZIE/LAVAPIATTI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CASTELNUOVO MAGRA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26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ELETTRICISTI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SANTO STEFANO DI MAGRA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27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ADDETTO/A PAGHE E CONTRIBUTI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SARZANA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28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MANUTENTORE E PULIZIA DEL VERDE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VAL DI VARA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29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MONTATORI MECCANICI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PROVINCIA DELLA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30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AUTISTA PAT. CE CON CQC MERCI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PROVINCIA DELLA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31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IMBALLATORE STRUTTURE IN LEGNO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32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TORNITORE CNC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33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Assunzione diretta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CAPO OFFICINA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34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Assunzione diretta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IMPIEGATO/A COMMERCIALE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SANTO STEFANO DI MAGRA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35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DISEGNATORE MECCANICO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SANTO STEFANO DI MAGRA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36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IMPIEGATO/A UFFICIO ORDINI JUNIOR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SANTO STEFANO DI MAGRA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37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TUBISTI NAVALI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38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  <w:tr>
        <w:trPr>
          <w:trHeight w:val="300" w:hRule="atLeast"/>
        </w:trPr>
        <w:tc>
          <w:tcPr>
            <w:tcW w:w="479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ind w:hanging="4" w:start="-83" w:end="-245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T. Determinato in somministrazione</w:t>
            </w:r>
          </w:p>
        </w:tc>
        <w:tc>
          <w:tcPr>
            <w:tcW w:w="2640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Calibri" w:hAnsi="Calibri" w:eastAsia="Calibri" w:cs="Calibri"/>
                <w:bCs/>
                <w:color w:val="2F5496"/>
                <w:sz w:val="20"/>
                <w:szCs w:val="20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20"/>
                <w:szCs w:val="20"/>
              </w:rPr>
              <w:t>SALDATORI TIG SETTORE NAVALE</w:t>
            </w:r>
          </w:p>
        </w:tc>
        <w:tc>
          <w:tcPr>
            <w:tcW w:w="3165" w:type="dxa"/>
            <w:gridSpan w:val="2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Calibri" w:hAnsi="Calibri" w:eastAsia="Calibri" w:cs="Calibri"/>
                <w:bCs/>
                <w:color w:val="2F5496"/>
                <w:sz w:val="18"/>
                <w:szCs w:val="18"/>
              </w:rPr>
            </w:pPr>
            <w:r>
              <w:rPr>
                <w:rFonts w:eastAsia="Calibri" w:cs="Calibri" w:ascii="Calibri" w:hAnsi="Calibri"/>
                <w:bCs/>
                <w:color w:val="2F5496"/>
                <w:sz w:val="18"/>
                <w:szCs w:val="18"/>
              </w:rPr>
              <w:t>LA SPEZIA</w:t>
            </w:r>
          </w:p>
        </w:tc>
        <w:tc>
          <w:tcPr>
            <w:tcW w:w="1711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BodyText"/>
              <w:keepNext w:val="true"/>
              <w:bidi w:val="0"/>
              <w:spacing w:lineRule="auto" w:line="240" w:before="0" w:after="0"/>
              <w:jc w:val="center"/>
              <w:rPr>
                <w:rFonts w:ascii="Helvetica Neue;Helvetica;Arial;sans-serif" w:hAnsi="Helvetica Neue;Helvetica;Arial;sans-serif" w:eastAsia="Calibri" w:cs="Calibri"/>
                <w:bCs/>
                <w:color w:val="333333"/>
                <w:sz w:val="24"/>
                <w:szCs w:val="20"/>
                <w:lang w:val="zxx" w:eastAsia="zxx" w:bidi="zxx"/>
              </w:rPr>
            </w:pPr>
            <w:hyperlink r:id="rId39">
              <w:r>
                <w:rPr>
                  <w:rStyle w:val="Hyperlink"/>
                  <w:rFonts w:eastAsia="Calibri" w:cs="Calibri" w:ascii="Helvetica Neue;Helvetica;Arial;sans-serif" w:hAnsi="Helvetica Neue;Helvetica;Arial;sans-serif"/>
                  <w:b/>
                  <w:bCs/>
                  <w:i w:val="false"/>
                  <w:caps w:val="false"/>
                  <w:smallCaps w:val="false"/>
                  <w:color w:val="333333"/>
                  <w:spacing w:val="0"/>
                  <w:sz w:val="16"/>
                  <w:szCs w:val="16"/>
                  <w:lang w:val="zxx" w:eastAsia="zxx" w:bidi="zxx"/>
                </w:rPr>
                <w:t>Trova il tuo lavoro con Attal Group</w:t>
              </w:r>
            </w:hyperlink>
          </w:p>
        </w:tc>
      </w:tr>
    </w:tbl>
    <w:p>
      <w:pPr>
        <w:pStyle w:val="Heading3"/>
        <w:bidi w:val="0"/>
        <w:spacing w:lineRule="auto" w:line="240" w:before="0" w:after="0"/>
        <w:jc w:val="start"/>
        <w:rPr>
          <w:rFonts w:ascii="Calibri" w:hAnsi="Calibri" w:eastAsia="Times New Roman" w:cs="Calibri"/>
          <w:sz w:val="24"/>
          <w:szCs w:val="20"/>
          <w:lang w:eastAsia="it-IT"/>
        </w:rPr>
      </w:pPr>
      <w:r>
        <w:rPr>
          <w:rFonts w:eastAsia="Times New Roman" w:cs="Calibri" w:ascii="Calibri" w:hAnsi="Calibri"/>
          <w:sz w:val="24"/>
          <w:szCs w:val="20"/>
          <w:lang w:eastAsia="it-IT"/>
        </w:rPr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Helvetica Neue">
    <w:altName w:val="Helvetica"/>
    <w:charset w:val="00" w:characterSet="windows-125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pStyle w:val="Heading2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tabs>
        <w:tab w:val="clear" w:pos="706"/>
        <w:tab w:val="left" w:pos="2268" w:leader="none"/>
        <w:tab w:val="left" w:pos="4763" w:leader="none"/>
        <w:tab w:val="left" w:pos="7031" w:leader="none"/>
        <w:tab w:val="left" w:pos="8902" w:leader="none"/>
      </w:tabs>
      <w:spacing w:lineRule="auto" w:line="240" w:before="0" w:after="0"/>
      <w:jc w:val="center"/>
      <w:outlineLvl w:val="1"/>
    </w:pPr>
    <w:rPr>
      <w:rFonts w:ascii="Arial" w:hAnsi="Arial" w:eastAsia="Times New Roman" w:cs="Times New Roman"/>
      <w:b/>
      <w:spacing w:val="40"/>
      <w:sz w:val="24"/>
      <w:szCs w:val="20"/>
      <w:lang w:eastAsia="it-IT"/>
    </w:rPr>
  </w:style>
  <w:style w:type="paragraph" w:styleId="Heading3">
    <w:name w:val="heading 3"/>
    <w:basedOn w:val="Titolo"/>
    <w:next w:val="BodyText"/>
    <w:qFormat/>
    <w:pPr>
      <w:numPr>
        <w:ilvl w:val="0"/>
        <w:numId w:val="0"/>
      </w:numPr>
      <w:outlineLvl w:val="2"/>
    </w:pPr>
    <w:rPr>
      <w:rFonts w:ascii="Times New Roman" w:hAnsi="Times New Roman" w:eastAsia="Lucida Sans Unicode" w:cs="Tahoma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attalgroup.it/" TargetMode="External"/><Relationship Id="rId4" Type="http://schemas.openxmlformats.org/officeDocument/2006/relationships/hyperlink" Target="https://careers.attalgroup.it/jobs.php?source=" TargetMode="External"/><Relationship Id="rId5" Type="http://schemas.openxmlformats.org/officeDocument/2006/relationships/hyperlink" Target="https://careers.attalgroup.it/jobs.php?source=" TargetMode="External"/><Relationship Id="rId6" Type="http://schemas.openxmlformats.org/officeDocument/2006/relationships/hyperlink" Target="https://careers.attalgroup.it/jobs.php?source=" TargetMode="External"/><Relationship Id="rId7" Type="http://schemas.openxmlformats.org/officeDocument/2006/relationships/hyperlink" Target="https://careers.attalgroup.it/jobs.php?source=" TargetMode="External"/><Relationship Id="rId8" Type="http://schemas.openxmlformats.org/officeDocument/2006/relationships/hyperlink" Target="https://careers.attalgroup.it/jobs.php?source=" TargetMode="External"/><Relationship Id="rId9" Type="http://schemas.openxmlformats.org/officeDocument/2006/relationships/hyperlink" Target="https://careers.attalgroup.it/jobs.php?source=" TargetMode="External"/><Relationship Id="rId10" Type="http://schemas.openxmlformats.org/officeDocument/2006/relationships/hyperlink" Target="https://careers.attalgroup.it/jobs.php?source=" TargetMode="External"/><Relationship Id="rId11" Type="http://schemas.openxmlformats.org/officeDocument/2006/relationships/hyperlink" Target="https://careers.attalgroup.it/jobs.php?source=" TargetMode="External"/><Relationship Id="rId12" Type="http://schemas.openxmlformats.org/officeDocument/2006/relationships/hyperlink" Target="https://careers.attalgroup.it/jobs.php?source=" TargetMode="External"/><Relationship Id="rId13" Type="http://schemas.openxmlformats.org/officeDocument/2006/relationships/hyperlink" Target="https://careers.attalgroup.it/jobs.php?source=" TargetMode="External"/><Relationship Id="rId14" Type="http://schemas.openxmlformats.org/officeDocument/2006/relationships/hyperlink" Target="https://careers.attalgroup.it/jobs.php?source=" TargetMode="External"/><Relationship Id="rId15" Type="http://schemas.openxmlformats.org/officeDocument/2006/relationships/hyperlink" Target="https://careers.attalgroup.it/jobs.php?source=" TargetMode="External"/><Relationship Id="rId16" Type="http://schemas.openxmlformats.org/officeDocument/2006/relationships/hyperlink" Target="https://careers.attalgroup.it/jobs.php?source=" TargetMode="External"/><Relationship Id="rId17" Type="http://schemas.openxmlformats.org/officeDocument/2006/relationships/hyperlink" Target="https://careers.attalgroup.it/jobs.php?source=" TargetMode="External"/><Relationship Id="rId18" Type="http://schemas.openxmlformats.org/officeDocument/2006/relationships/hyperlink" Target="https://careers.attalgroup.it/jobs.php?source=" TargetMode="External"/><Relationship Id="rId19" Type="http://schemas.openxmlformats.org/officeDocument/2006/relationships/hyperlink" Target="https://careers.attalgroup.it/jobs.php?source=" TargetMode="External"/><Relationship Id="rId20" Type="http://schemas.openxmlformats.org/officeDocument/2006/relationships/hyperlink" Target="https://careers.attalgroup.it/jobs.php?source=" TargetMode="External"/><Relationship Id="rId21" Type="http://schemas.openxmlformats.org/officeDocument/2006/relationships/hyperlink" Target="https://careers.attalgroup.it/jobs.php?source=" TargetMode="External"/><Relationship Id="rId22" Type="http://schemas.openxmlformats.org/officeDocument/2006/relationships/hyperlink" Target="https://careers.attalgroup.it/jobs.php?source=" TargetMode="External"/><Relationship Id="rId23" Type="http://schemas.openxmlformats.org/officeDocument/2006/relationships/hyperlink" Target="https://careers.attalgroup.it/jobs.php?source=" TargetMode="External"/><Relationship Id="rId24" Type="http://schemas.openxmlformats.org/officeDocument/2006/relationships/hyperlink" Target="https://careers.attalgroup.it/jobs.php?source=" TargetMode="External"/><Relationship Id="rId25" Type="http://schemas.openxmlformats.org/officeDocument/2006/relationships/hyperlink" Target="https://careers.attalgroup.it/jobs.php?source=" TargetMode="External"/><Relationship Id="rId26" Type="http://schemas.openxmlformats.org/officeDocument/2006/relationships/hyperlink" Target="https://careers.attalgroup.it/jobs.php?source=" TargetMode="External"/><Relationship Id="rId27" Type="http://schemas.openxmlformats.org/officeDocument/2006/relationships/hyperlink" Target="https://careers.attalgroup.it/jobs.php?source=" TargetMode="External"/><Relationship Id="rId28" Type="http://schemas.openxmlformats.org/officeDocument/2006/relationships/hyperlink" Target="https://careers.attalgroup.it/jobs.php?source=" TargetMode="External"/><Relationship Id="rId29" Type="http://schemas.openxmlformats.org/officeDocument/2006/relationships/hyperlink" Target="https://careers.attalgroup.it/jobs.php?source=" TargetMode="External"/><Relationship Id="rId30" Type="http://schemas.openxmlformats.org/officeDocument/2006/relationships/hyperlink" Target="https://careers.attalgroup.it/jobs.php?source=" TargetMode="External"/><Relationship Id="rId31" Type="http://schemas.openxmlformats.org/officeDocument/2006/relationships/hyperlink" Target="https://careers.attalgroup.it/jobs.php?source=" TargetMode="External"/><Relationship Id="rId32" Type="http://schemas.openxmlformats.org/officeDocument/2006/relationships/hyperlink" Target="https://careers.attalgroup.it/jobs.php?source=" TargetMode="External"/><Relationship Id="rId33" Type="http://schemas.openxmlformats.org/officeDocument/2006/relationships/hyperlink" Target="https://careers.attalgroup.it/jobs.php?source=" TargetMode="External"/><Relationship Id="rId34" Type="http://schemas.openxmlformats.org/officeDocument/2006/relationships/hyperlink" Target="https://careers.attalgroup.it/jobs.php?source=" TargetMode="External"/><Relationship Id="rId35" Type="http://schemas.openxmlformats.org/officeDocument/2006/relationships/hyperlink" Target="https://careers.attalgroup.it/jobs.php?source=" TargetMode="External"/><Relationship Id="rId36" Type="http://schemas.openxmlformats.org/officeDocument/2006/relationships/hyperlink" Target="https://careers.attalgroup.it/jobs.php?source=" TargetMode="External"/><Relationship Id="rId37" Type="http://schemas.openxmlformats.org/officeDocument/2006/relationships/hyperlink" Target="https://careers.attalgroup.it/jobs.php?source=" TargetMode="External"/><Relationship Id="rId38" Type="http://schemas.openxmlformats.org/officeDocument/2006/relationships/hyperlink" Target="https://careers.attalgroup.it/jobs.php?source=" TargetMode="External"/><Relationship Id="rId39" Type="http://schemas.openxmlformats.org/officeDocument/2006/relationships/hyperlink" Target="https://careers.attalgroup.it/jobs.php?source=" TargetMode="External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</TotalTime>
  <Application>LibreOffice/25.8.5.2$Windows_X86_64 LibreOffice_project/9c8b85f387cc00a89945a79c9e6239f32e450ac2</Application>
  <AppVersion>15.0000</AppVersion>
  <Pages>2</Pages>
  <Words>614</Words>
  <Characters>3342</Characters>
  <CharactersWithSpaces>3845</CharactersWithSpaces>
  <Paragraphs>188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it-IT</dc:language>
  <cp:lastModifiedBy/>
  <cp:lastPrinted>2025-10-23T09:31:23Z</cp:lastPrinted>
  <dcterms:modified xsi:type="dcterms:W3CDTF">2026-03-31T13:39:04Z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